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方正小标宋_GB18030" w:hAnsi="方正小标宋_GB18030" w:eastAsia="方正小标宋_GB18030"/>
          <w:bCs/>
          <w:sz w:val="28"/>
          <w:szCs w:val="28"/>
        </w:rPr>
      </w:pPr>
      <w:r>
        <w:rPr>
          <w:rFonts w:hint="eastAsia" w:ascii="方正小标宋_GB18030" w:hAnsi="方正小标宋_GB18030" w:eastAsia="方正小标宋_GB18030"/>
          <w:bCs/>
          <w:sz w:val="28"/>
          <w:szCs w:val="28"/>
        </w:rPr>
        <w:t>2024级学生转专业报名情况一览表</w:t>
      </w:r>
    </w:p>
    <w:tbl>
      <w:tblPr>
        <w:tblStyle w:val="4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957"/>
        <w:gridCol w:w="158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专业名称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最终可转入人数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申请转入人数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是否组织考核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护理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中药学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15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针灸推拿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11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中医学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艺术设计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数字媒体艺术设计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摄影摄像技术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大数据与会计（普高生源）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大数据与会计（单独考试招生生源）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网络营销与直播电商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18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连锁经营与管理（普高生源）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连锁经营与管理（单独考试招生生源）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金融服务与管理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16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跨境电子商务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18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电气自动化技术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计算机应用技术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大数据技术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人工智能技术应用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物联网应用技术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7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机电一体化技术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工业机器人技术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新能源汽车技术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智能制造装备技术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机械制造及自动化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10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休闲体育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体育运营与管理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1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化工装备技术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11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化工智能制造技术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13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应用化工技术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合计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273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61</w:t>
            </w:r>
            <w:bookmarkStart w:id="0" w:name="_GoBack"/>
            <w:bookmarkEnd w:id="0"/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黑体" w:hAnsi="黑体" w:eastAsia="黑体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注：如转出专业学生放弃转专业，则最终可转入人数相应核减</w:t>
      </w:r>
    </w:p>
    <w:p>
      <w:pPr>
        <w:snapToGrid w:val="0"/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</w:t>
      </w:r>
    </w:p>
    <w:p>
      <w:pPr>
        <w:snapToGrid w:val="0"/>
        <w:spacing w:line="360" w:lineRule="auto"/>
        <w:ind w:firstLine="5040" w:firstLineChars="2400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jQzZTY5NDEyOTFjODUxY2RjNTg2MjEyNjYwZmQifQ=="/>
  </w:docVars>
  <w:rsids>
    <w:rsidRoot w:val="00D324FC"/>
    <w:rsid w:val="0014169D"/>
    <w:rsid w:val="00194B0D"/>
    <w:rsid w:val="001D2462"/>
    <w:rsid w:val="001E3C72"/>
    <w:rsid w:val="002804AD"/>
    <w:rsid w:val="002D52F4"/>
    <w:rsid w:val="002D6E37"/>
    <w:rsid w:val="00395BF0"/>
    <w:rsid w:val="004C1F5E"/>
    <w:rsid w:val="006A7763"/>
    <w:rsid w:val="006E22CD"/>
    <w:rsid w:val="007207CA"/>
    <w:rsid w:val="00790908"/>
    <w:rsid w:val="008E406F"/>
    <w:rsid w:val="00A62B59"/>
    <w:rsid w:val="00AC73F3"/>
    <w:rsid w:val="00B917D6"/>
    <w:rsid w:val="00BF245C"/>
    <w:rsid w:val="00C16FE6"/>
    <w:rsid w:val="00C46208"/>
    <w:rsid w:val="00D269F2"/>
    <w:rsid w:val="00D324FC"/>
    <w:rsid w:val="00D56351"/>
    <w:rsid w:val="00E26CB3"/>
    <w:rsid w:val="00ED6B3D"/>
    <w:rsid w:val="00FA787E"/>
    <w:rsid w:val="00FB1919"/>
    <w:rsid w:val="0B5B4850"/>
    <w:rsid w:val="47D62EAE"/>
    <w:rsid w:val="640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90</Words>
  <Characters>513</Characters>
  <Lines>4</Lines>
  <Paragraphs>1</Paragraphs>
  <TotalTime>104</TotalTime>
  <ScaleCrop>false</ScaleCrop>
  <LinksUpToDate>false</LinksUpToDate>
  <CharactersWithSpaces>602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A</dc:creator>
  <cp:lastModifiedBy>分身乏术</cp:lastModifiedBy>
  <cp:lastPrinted>2024-12-16T03:03:00Z</cp:lastPrinted>
  <dcterms:modified xsi:type="dcterms:W3CDTF">2024-12-17T08:53:29Z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8739DE256A5C4AA3A6E021A3487C8CEE_12</vt:lpwstr>
  </property>
</Properties>
</file>