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/>
        <w:ind w:firstLine="72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2024级转专业学生公示名单</w:t>
      </w:r>
    </w:p>
    <w:bookmarkEnd w:id="0"/>
    <w:tbl>
      <w:tblPr>
        <w:tblStyle w:val="3"/>
        <w:tblW w:w="843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38"/>
        <w:gridCol w:w="1262"/>
        <w:gridCol w:w="1536"/>
        <w:gridCol w:w="91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转出专业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3241113229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24中药2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潘子妍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3241113235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24中药2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谢紫萱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3241113224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24中药2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张家奇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摄影摄像技术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3241212108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24摄影1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陈含章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摄影摄像技术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3241212112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24摄影1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王璐瑶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摄影摄像技术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3241212116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24摄影1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林雅婷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摄影摄像技术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3241212113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24摄影1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周书静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3241311110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24会计1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曹恩泉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人工智能技术应用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3241415101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24人工智能1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方艺晓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3241712105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陈明玲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3241712104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钟可盈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3241712122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叶诗雨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3241511104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24机器人1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周意昂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3241314121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24连锁1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季星航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3241314120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24连锁1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叶心怡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3241314108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24连锁1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陈彦妮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3241313121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郑佳怡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金融服务与管理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3241315108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24金融1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张怡欣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金融服务与管理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3241315109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24金融1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顾紫颖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3241114324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24针推3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马可欣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物联网应用技术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3241414121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24物联网1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吴嘉鸣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休闲体育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3242311114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24休闲1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颜新建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3241313108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章超瑜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3241313103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严欣蕊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3241313133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朱张泽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金融服务与管理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3241315103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24金融1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管冰柔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27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3241313127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胡杨帆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28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3241312130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孙晴朗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29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化工装备技术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3241711243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24化工装备2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朱俊毅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3241712130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鲍子坤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体育运营与管理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3242312109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24体管1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陈伟轩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体育运营与管理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3242312120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24体管1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蔡威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工业机器人技术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3241511115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24机器人1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何春晓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应用化工技术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3241713120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24应用化工1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杨天翼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3241312127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胡绪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3241512103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24机电1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章宇健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37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3241314123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24连锁1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楼璐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38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金融服务与管理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3241315104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24金融1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程曦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39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3241312220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叶剑锋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3241312229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李浙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3241312207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宋云哲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3241312225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24电商2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付争光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大数据技术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3241412138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24大数据1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王浩然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化工装备技术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3241711124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24化工装备1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洪橙紫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3241512144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24机电1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楼贤洋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323111734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24护理9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兰陈烨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47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连锁经营与管理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3241314135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24连锁1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朱姿俞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48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网络营销与直播电商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3241313118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24营销1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祝辰峰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49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3241114321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24针推3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孔祥炟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化工装备技术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3241711116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24化工装备1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陈旭涛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51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化工装备技术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3241711111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24化工装备1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黄滢颖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52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化工装备技术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3241711233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24化工装备2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尹瑞龙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53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3241712226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柳俊宏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54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3241712210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陈晨阳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55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3241712212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陈俊杰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56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化工智能制造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3241712228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24化工智造2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王叶科</w:t>
            </w:r>
          </w:p>
        </w:tc>
        <w:tc>
          <w:tcPr>
            <w:tcW w:w="2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智能制造装备技术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150" w:afterAutospacing="0"/>
        <w:jc w:val="both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3394"/>
    <w:rsid w:val="188233BE"/>
    <w:rsid w:val="784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2025-01-03T09:09:00Z</dcterms:created>
  <dc:creator>分身乏术</dc:creator>
  <cp:lastModifiedBy>分身乏术</cp:lastModifiedBy>
  <dcterms:modified xsi:type="dcterms:W3CDTF">2025-01-03T09:10:37Z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